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83624" w:rsidRDefault="003C0290" w:rsidP="00983624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Комитет по управлению муниципальным имуществом Администрации Ярославского муниципального райо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на Ярославской области сообщает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о том, что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открытый </w:t>
      </w:r>
      <w:r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аукцион</w:t>
      </w:r>
      <w:r w:rsidR="00995445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       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в электронной форме</w:t>
      </w:r>
      <w:r w:rsidR="00995445">
        <w:rPr>
          <w:rFonts w:ascii="Times New Roman" w:eastAsia="Times New Roman" w:hAnsi="Times New Roman" w:cs="Times New Roman"/>
          <w:sz w:val="24"/>
          <w:szCs w:val="20"/>
          <w:lang w:eastAsia="ar-SA"/>
        </w:rPr>
        <w:t>, назначенный на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«11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» ноября 2022 года в 09 час. 00 мин.,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по продаже 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муниципального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движимого имущества  -  транспортного  средства LADA 212140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LADA 4х4, идентификационный номер (VIN): ХТА212140С2054752, тип: легковой, категория: В, 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год изготовления: 2012, модель, 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№ двигателя 21214, 9470384, шасси (рама): отсутствуе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т, кузов: № ХТА212140С2054752, 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цвет кузова: сине-зелёный, государственный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регистрационный знак: </w:t>
      </w:r>
      <w:proofErr w:type="gramStart"/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Х242ВН76, мощн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ость двигателя: 82,9 л.с. 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(61,0 кВт), объем двигателя: 1690 см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ar-SA"/>
        </w:rPr>
        <w:t>3</w:t>
      </w:r>
      <w:r w:rsidR="00031C82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тип 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двигателя: 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бензиновый,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FB0C29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признается несостоявшимся 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на основании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подпункта б  пункта 44 постановления Правительства Российской Федерации от 27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.08.2012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№ 860 «Об организации и проведении продажи государственного или муниципального имущества в электронной форме»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в с</w:t>
      </w:r>
      <w:r w:rsidR="00FB0C29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вязи с тем, что по окончании срока подачи заявок на участие в аукционе подана только одна заявка.</w:t>
      </w:r>
      <w:proofErr w:type="gramEnd"/>
    </w:p>
    <w:p w:rsidR="00983624" w:rsidRPr="00983624" w:rsidRDefault="00983624" w:rsidP="00983624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В соответствии абзацем 2 пункта 3 статьи 18 Федерального закона от 21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.12.2001    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№ 178-ФЗ «О приватизации государственного и муниципального имущества» договор купли-продажи заключается с лицом, признанным единственным участником аукциона – Полуэктовой Юлией Валерьевной, по начальной цене продажи –  159 400,00 руб., в т.ч. НДС – 26 566,67 руб.</w:t>
      </w:r>
    </w:p>
    <w:p w:rsidR="00995445" w:rsidRDefault="00995445" w:rsidP="00FB0C29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995445" w:rsidRDefault="00FB0C29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  <w:r w:rsidR="00D64338">
        <w:rPr>
          <w:sz w:val="24"/>
        </w:rPr>
        <w:t>И.о. п</w:t>
      </w:r>
      <w:r w:rsidR="003C0290" w:rsidRPr="006D02EB">
        <w:rPr>
          <w:sz w:val="24"/>
        </w:rPr>
        <w:t>редседател</w:t>
      </w:r>
      <w:r w:rsidR="00D64338">
        <w:rPr>
          <w:sz w:val="24"/>
        </w:rPr>
        <w:t>я</w:t>
      </w:r>
      <w:r w:rsidR="003C0290" w:rsidRPr="006D02EB">
        <w:rPr>
          <w:sz w:val="24"/>
        </w:rPr>
        <w:t xml:space="preserve"> комитета по управлению муниципальным </w:t>
      </w:r>
      <w:r w:rsidR="00995445">
        <w:rPr>
          <w:sz w:val="24"/>
        </w:rPr>
        <w:t xml:space="preserve">имуществом Администрации ЯМР ЯО </w:t>
      </w:r>
    </w:p>
    <w:p w:rsidR="00E25848" w:rsidRDefault="00D64338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А.П. </w:t>
      </w:r>
      <w:proofErr w:type="spellStart"/>
      <w:r>
        <w:rPr>
          <w:sz w:val="24"/>
        </w:rPr>
        <w:t>Сударева</w:t>
      </w:r>
      <w:proofErr w:type="spellEnd"/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31C82"/>
    <w:rsid w:val="00131C6B"/>
    <w:rsid w:val="00147571"/>
    <w:rsid w:val="00166100"/>
    <w:rsid w:val="0021125D"/>
    <w:rsid w:val="00237E86"/>
    <w:rsid w:val="00345002"/>
    <w:rsid w:val="003C0290"/>
    <w:rsid w:val="003E0936"/>
    <w:rsid w:val="004035CF"/>
    <w:rsid w:val="00414292"/>
    <w:rsid w:val="00471D67"/>
    <w:rsid w:val="004B6512"/>
    <w:rsid w:val="004F0C59"/>
    <w:rsid w:val="00503C21"/>
    <w:rsid w:val="00543833"/>
    <w:rsid w:val="00545D72"/>
    <w:rsid w:val="005D2999"/>
    <w:rsid w:val="005F28E7"/>
    <w:rsid w:val="006769AE"/>
    <w:rsid w:val="0079042A"/>
    <w:rsid w:val="007B7B85"/>
    <w:rsid w:val="007F7DF8"/>
    <w:rsid w:val="00983624"/>
    <w:rsid w:val="00995445"/>
    <w:rsid w:val="0099784E"/>
    <w:rsid w:val="009E1736"/>
    <w:rsid w:val="00A17611"/>
    <w:rsid w:val="00A20CF1"/>
    <w:rsid w:val="00AD24C1"/>
    <w:rsid w:val="00B0262E"/>
    <w:rsid w:val="00B237CD"/>
    <w:rsid w:val="00B569BA"/>
    <w:rsid w:val="00B94B3D"/>
    <w:rsid w:val="00BC0AEE"/>
    <w:rsid w:val="00BE3AEF"/>
    <w:rsid w:val="00C22AB5"/>
    <w:rsid w:val="00C33BEE"/>
    <w:rsid w:val="00CD1790"/>
    <w:rsid w:val="00CE5960"/>
    <w:rsid w:val="00D276A5"/>
    <w:rsid w:val="00D64338"/>
    <w:rsid w:val="00D863FA"/>
    <w:rsid w:val="00DA30BF"/>
    <w:rsid w:val="00E05F3A"/>
    <w:rsid w:val="00E25848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70BE93-D7DB-44AB-BE67-848849CE7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rodikova</cp:lastModifiedBy>
  <cp:revision>17</cp:revision>
  <dcterms:created xsi:type="dcterms:W3CDTF">2022-10-10T08:31:00Z</dcterms:created>
  <dcterms:modified xsi:type="dcterms:W3CDTF">2022-11-14T11:07:00Z</dcterms:modified>
</cp:coreProperties>
</file>